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63D09" w14:textId="41BC0BF1" w:rsidR="00EE7962" w:rsidRDefault="00EE7962" w:rsidP="00EE7962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3C018273" wp14:editId="0ED5F8F2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5225" w14:textId="77777777" w:rsidR="00EE7962" w:rsidRDefault="00EE7962" w:rsidP="00EE7962">
      <w:pPr>
        <w:spacing w:after="0"/>
        <w:jc w:val="center"/>
        <w:rPr>
          <w:rFonts w:eastAsia="Calibri" w:cstheme="minorHAnsi"/>
          <w:b/>
          <w:sz w:val="36"/>
          <w:szCs w:val="36"/>
        </w:rPr>
      </w:pPr>
      <w:r>
        <w:rPr>
          <w:rFonts w:eastAsia="Calibri" w:cstheme="minorHAnsi"/>
          <w:b/>
          <w:sz w:val="36"/>
          <w:szCs w:val="36"/>
        </w:rPr>
        <w:t>TUOLUMNE FIRE DISTRICT</w:t>
      </w:r>
    </w:p>
    <w:p w14:paraId="38AC210B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14:paraId="3E7C8767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14:paraId="4A633D2E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14:paraId="5C2EE17B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14:paraId="0D8D0860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</w:p>
    <w:p w14:paraId="7686F26F" w14:textId="77777777" w:rsidR="00EE7962" w:rsidRDefault="00EE7962" w:rsidP="00EE7962">
      <w:pPr>
        <w:spacing w:after="0"/>
        <w:jc w:val="center"/>
        <w:rPr>
          <w:rFonts w:ascii="Arial" w:eastAsia="Calibri" w:hAnsi="Arial" w:cs="Arial"/>
          <w:szCs w:val="24"/>
        </w:rPr>
      </w:pPr>
    </w:p>
    <w:p w14:paraId="320F88EE" w14:textId="77777777" w:rsidR="00EE7962" w:rsidRDefault="00EE7962" w:rsidP="00EE7962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14:paraId="1904EF00" w14:textId="77777777" w:rsidR="00EE7962" w:rsidRDefault="00EE7962" w:rsidP="00EE7962">
      <w:pPr>
        <w:jc w:val="center"/>
        <w:rPr>
          <w:rFonts w:ascii="Arial" w:eastAsia="Calibri" w:hAnsi="Arial" w:cs="Arial"/>
          <w:b/>
          <w:bCs/>
          <w:sz w:val="28"/>
          <w:szCs w:val="28"/>
          <w:u w:val="double"/>
        </w:rPr>
      </w:pPr>
      <w:r>
        <w:rPr>
          <w:rFonts w:ascii="Arial" w:eastAsia="Calibri" w:hAnsi="Arial" w:cs="Arial"/>
          <w:b/>
          <w:bCs/>
          <w:sz w:val="28"/>
          <w:szCs w:val="28"/>
          <w:u w:val="double"/>
        </w:rPr>
        <w:t>Monday October 12, 2020 @ 6:00p.m.</w:t>
      </w:r>
    </w:p>
    <w:p w14:paraId="6D5192FC" w14:textId="77777777" w:rsidR="00EE7962" w:rsidRDefault="00EE7962" w:rsidP="00EE7962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p w14:paraId="6D80D264" w14:textId="77777777" w:rsidR="00EE7962" w:rsidRDefault="00EE7962" w:rsidP="00EE7962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29"/>
        <w:gridCol w:w="1734"/>
        <w:gridCol w:w="8237"/>
      </w:tblGrid>
      <w:tr w:rsidR="00EE7962" w14:paraId="5F2D5DCA" w14:textId="77777777" w:rsidTr="00EE7962">
        <w:trPr>
          <w:trHeight w:val="259"/>
        </w:trPr>
        <w:tc>
          <w:tcPr>
            <w:tcW w:w="10800" w:type="dxa"/>
            <w:gridSpan w:val="3"/>
            <w:hideMark/>
          </w:tcPr>
          <w:p w14:paraId="0214487C" w14:textId="77777777" w:rsidR="00EE7962" w:rsidRDefault="00EE7962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Call to Order </w:t>
            </w:r>
            <w:r>
              <w:rPr>
                <w:rFonts w:ascii="Arial" w:hAnsi="Arial" w:cs="Arial"/>
              </w:rPr>
              <w:t xml:space="preserve">       The meeting was called to order at 6:05 p.m. by Brian Machado, Chairman</w:t>
            </w:r>
          </w:p>
        </w:tc>
      </w:tr>
      <w:tr w:rsidR="00EE7962" w14:paraId="2ADEF4B0" w14:textId="77777777" w:rsidTr="00EE7962">
        <w:trPr>
          <w:trHeight w:val="192"/>
        </w:trPr>
        <w:tc>
          <w:tcPr>
            <w:tcW w:w="829" w:type="dxa"/>
          </w:tcPr>
          <w:p w14:paraId="6A73F6AF" w14:textId="77777777" w:rsidR="00EE7962" w:rsidRDefault="00EE7962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</w:p>
          <w:p w14:paraId="7DCB826B" w14:textId="77777777" w:rsidR="00EE7962" w:rsidRDefault="00EE7962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734" w:type="dxa"/>
          </w:tcPr>
          <w:p w14:paraId="035743D4" w14:textId="77777777" w:rsidR="00EE7962" w:rsidRDefault="00EE7962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14:paraId="45D1C05B" w14:textId="77777777" w:rsidR="00EE7962" w:rsidRDefault="00EE7962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14:paraId="1ACD4092" w14:textId="77777777" w:rsidR="00EE7962" w:rsidRDefault="00EE7962">
            <w:pPr>
              <w:tabs>
                <w:tab w:val="left" w:pos="900"/>
                <w:tab w:val="left" w:pos="1974"/>
              </w:tabs>
              <w:spacing w:after="0"/>
              <w:ind w:left="-220" w:right="-176" w:firstLine="115"/>
              <w:rPr>
                <w:rFonts w:ascii="Arial" w:hAnsi="Arial" w:cs="Arial"/>
                <w:b/>
              </w:rPr>
            </w:pPr>
          </w:p>
          <w:p w14:paraId="4F32EEE4" w14:textId="77777777" w:rsidR="00EE7962" w:rsidRDefault="00EE7962">
            <w:pPr>
              <w:tabs>
                <w:tab w:val="left" w:pos="900"/>
                <w:tab w:val="left" w:pos="1974"/>
              </w:tabs>
              <w:spacing w:after="0"/>
              <w:ind w:left="-220" w:right="-176" w:firstLine="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</w:t>
            </w:r>
          </w:p>
        </w:tc>
        <w:tc>
          <w:tcPr>
            <w:tcW w:w="8237" w:type="dxa"/>
          </w:tcPr>
          <w:p w14:paraId="7003701A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Brian Machado, Chair and Darlene Hutchins, Secretary, Brian Bell, Director</w:t>
            </w:r>
          </w:p>
          <w:p w14:paraId="4EF07607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Absent: </w:t>
            </w:r>
            <w:r>
              <w:rPr>
                <w:rFonts w:ascii="Arial" w:eastAsia="Arial" w:hAnsi="Arial" w:cs="Arial"/>
                <w:szCs w:val="24"/>
              </w:rPr>
              <w:t>Adam Artzer, Vice Chair and Tony Krieg, Treasurer.</w:t>
            </w:r>
          </w:p>
          <w:p w14:paraId="79ECC9A0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14:paraId="0BFFEC39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Ohler, Chief</w:t>
            </w:r>
          </w:p>
          <w:p w14:paraId="74160C2A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 Wells, Office Manager</w:t>
            </w:r>
          </w:p>
          <w:p w14:paraId="0CDD8FB6" w14:textId="77777777" w:rsidR="00EE7962" w:rsidRDefault="00EE7962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</w:tc>
      </w:tr>
      <w:tr w:rsidR="00EE7962" w14:paraId="3C5F7AA5" w14:textId="77777777" w:rsidTr="00EE7962">
        <w:trPr>
          <w:trHeight w:val="90"/>
        </w:trPr>
        <w:tc>
          <w:tcPr>
            <w:tcW w:w="829" w:type="dxa"/>
          </w:tcPr>
          <w:p w14:paraId="465DC6EC" w14:textId="77777777" w:rsidR="00EE7962" w:rsidRDefault="00EE7962">
            <w:pPr>
              <w:spacing w:after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734" w:type="dxa"/>
          </w:tcPr>
          <w:p w14:paraId="16A53469" w14:textId="77777777" w:rsidR="00EE7962" w:rsidRDefault="00EE7962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8237" w:type="dxa"/>
          </w:tcPr>
          <w:p w14:paraId="5AD87077" w14:textId="77777777" w:rsidR="00EE7962" w:rsidRDefault="00EE7962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14:paraId="35F0D79F" w14:textId="77777777" w:rsidR="00EE7962" w:rsidRDefault="00EE7962" w:rsidP="00EE7962">
      <w:pPr>
        <w:spacing w:after="0" w:line="240" w:lineRule="auto"/>
        <w:ind w:firstLine="90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Public Forum</w:t>
      </w:r>
    </w:p>
    <w:p w14:paraId="738CB3C5" w14:textId="77777777" w:rsidR="00EE7962" w:rsidRDefault="00EE7962" w:rsidP="00EE7962">
      <w:pPr>
        <w:tabs>
          <w:tab w:val="left" w:pos="2760"/>
        </w:tabs>
        <w:spacing w:after="0" w:line="240" w:lineRule="auto"/>
        <w:ind w:firstLine="900"/>
        <w:rPr>
          <w:rFonts w:ascii="Arial" w:hAnsi="Arial" w:cs="Arial"/>
        </w:rPr>
      </w:pP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hAnsi="Arial" w:cs="Arial"/>
        </w:rPr>
        <w:t>None</w:t>
      </w:r>
    </w:p>
    <w:p w14:paraId="77D97191" w14:textId="77777777" w:rsidR="00EE7962" w:rsidRDefault="00EE7962" w:rsidP="00EE7962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6BE6C22E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0EB45E51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Approval of Previous Minutes – August 10, 2020</w:t>
      </w:r>
    </w:p>
    <w:p w14:paraId="389309CA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7BEB6558" w14:textId="77777777" w:rsidR="00EE7962" w:rsidRDefault="00EE7962" w:rsidP="00EE7962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Brian Bell made a motion to approve the previous Minutes.</w:t>
      </w:r>
    </w:p>
    <w:p w14:paraId="109BCE71" w14:textId="77777777" w:rsidR="00EE7962" w:rsidRDefault="00EE7962" w:rsidP="00EE7962">
      <w:pPr>
        <w:tabs>
          <w:tab w:val="left" w:pos="2070"/>
        </w:tabs>
        <w:spacing w:after="0" w:line="240" w:lineRule="auto"/>
        <w:ind w:left="216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Darlene Hutchins seconded the motion</w:t>
      </w:r>
      <w:r>
        <w:rPr>
          <w:rFonts w:ascii="Arial" w:eastAsia="Times New Roman" w:hAnsi="Arial" w:cs="Arial"/>
        </w:rPr>
        <w:t>.</w:t>
      </w:r>
    </w:p>
    <w:p w14:paraId="444B8710" w14:textId="77777777" w:rsidR="00EE7962" w:rsidRDefault="00EE7962" w:rsidP="00EE7962">
      <w:pPr>
        <w:pStyle w:val="ListParagraph"/>
        <w:tabs>
          <w:tab w:val="left" w:pos="1440"/>
        </w:tabs>
        <w:spacing w:after="0" w:line="240" w:lineRule="auto"/>
        <w:ind w:left="216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public comment.  Vote was 3/0</w:t>
      </w:r>
      <w:r>
        <w:rPr>
          <w:rFonts w:ascii="Arial" w:eastAsia="Times New Roman" w:hAnsi="Arial" w:cs="Arial"/>
          <w:color w:val="000000"/>
        </w:rPr>
        <w:t xml:space="preserve"> – 2 Absent - </w:t>
      </w:r>
      <w:r>
        <w:rPr>
          <w:rFonts w:ascii="Arial" w:eastAsia="Times New Roman" w:hAnsi="Arial" w:cs="Arial"/>
        </w:rPr>
        <w:t>Motion carried</w:t>
      </w:r>
    </w:p>
    <w:p w14:paraId="20894BA1" w14:textId="77777777" w:rsidR="00EE7962" w:rsidRDefault="00EE7962" w:rsidP="00EE7962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</w:rPr>
      </w:pPr>
    </w:p>
    <w:p w14:paraId="4E2718A8" w14:textId="77777777" w:rsidR="00EE7962" w:rsidRDefault="00EE7962" w:rsidP="00EE7962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Previous Minutes – August 17, 2020 – Special Meeting</w:t>
      </w:r>
    </w:p>
    <w:p w14:paraId="4CE9D593" w14:textId="77777777" w:rsidR="00EE7962" w:rsidRDefault="00EE7962" w:rsidP="00EE7962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  <w:b/>
          <w:bCs/>
        </w:rPr>
      </w:pPr>
    </w:p>
    <w:p w14:paraId="41B33B7F" w14:textId="77777777" w:rsidR="00EE7962" w:rsidRDefault="00EE7962" w:rsidP="00EE7962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Brian Bell made a motion to approve the previous Minutes.</w:t>
      </w:r>
    </w:p>
    <w:p w14:paraId="13FE61D6" w14:textId="77777777" w:rsidR="00EE7962" w:rsidRDefault="00EE7962" w:rsidP="00EE7962">
      <w:pPr>
        <w:spacing w:after="0" w:line="240" w:lineRule="auto"/>
        <w:ind w:left="216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 w:themeColor="text1"/>
        </w:rPr>
        <w:t>Darlene Hutchins seconded the motion</w:t>
      </w:r>
      <w:r>
        <w:rPr>
          <w:rFonts w:ascii="Arial" w:eastAsia="Times New Roman" w:hAnsi="Arial" w:cs="Arial"/>
        </w:rPr>
        <w:t>.</w:t>
      </w:r>
    </w:p>
    <w:p w14:paraId="20FC1B65" w14:textId="77777777" w:rsidR="00EE7962" w:rsidRDefault="00EE7962" w:rsidP="00EE7962">
      <w:pPr>
        <w:pStyle w:val="ListParagraph"/>
        <w:spacing w:after="0" w:line="240" w:lineRule="auto"/>
        <w:ind w:left="216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public comment.  Vote was 3/0</w:t>
      </w:r>
      <w:r>
        <w:rPr>
          <w:rFonts w:ascii="Arial" w:eastAsia="Times New Roman" w:hAnsi="Arial" w:cs="Arial"/>
          <w:color w:val="000000" w:themeColor="text1"/>
        </w:rPr>
        <w:t xml:space="preserve"> – 2 Absent - </w:t>
      </w:r>
      <w:r>
        <w:rPr>
          <w:rFonts w:ascii="Arial" w:eastAsia="Times New Roman" w:hAnsi="Arial" w:cs="Arial"/>
        </w:rPr>
        <w:t>Motion carried</w:t>
      </w:r>
    </w:p>
    <w:p w14:paraId="02B3C491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5889E1B" w14:textId="0B0473AF" w:rsidR="00EE7962" w:rsidRDefault="00EE7962" w:rsidP="00EE79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4D6BF24" w14:textId="7D6F9540" w:rsidR="00EE7962" w:rsidRDefault="00EE7962" w:rsidP="00EE79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3CBDBBE6" w14:textId="77777777" w:rsidR="00EE7962" w:rsidRDefault="00EE7962" w:rsidP="00EE79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5264AD4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 w:themeColor="text1"/>
        </w:rPr>
      </w:pPr>
    </w:p>
    <w:p w14:paraId="49116967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 w:themeColor="text1"/>
        </w:rPr>
      </w:pPr>
    </w:p>
    <w:p w14:paraId="3C056BB6" w14:textId="77777777" w:rsidR="00EE7962" w:rsidRDefault="00EE7962" w:rsidP="00EE796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14:paraId="3701F00C" w14:textId="77777777" w:rsidR="00EE7962" w:rsidRDefault="00EE7962" w:rsidP="00EE7962">
      <w:pPr>
        <w:spacing w:after="0" w:line="240" w:lineRule="auto"/>
        <w:ind w:left="1440"/>
        <w:rPr>
          <w:rFonts w:ascii="Arial" w:eastAsia="Times New Roman" w:hAnsi="Arial" w:cs="Arial"/>
          <w:szCs w:val="24"/>
        </w:rPr>
      </w:pPr>
    </w:p>
    <w:p w14:paraId="6062C869" w14:textId="77777777" w:rsidR="00EE7962" w:rsidRDefault="00EE7962" w:rsidP="00EE7962">
      <w:pPr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</w:rPr>
        <w:t xml:space="preserve">Brian Machado extended a big Thank You to Chief Ohler and all the staff </w:t>
      </w:r>
    </w:p>
    <w:p w14:paraId="48AF4BFF" w14:textId="77777777" w:rsidR="00EE7962" w:rsidRDefault="00EE7962" w:rsidP="00EE7962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that participated in Cody’s Birthday parade and celebration.</w:t>
      </w:r>
    </w:p>
    <w:p w14:paraId="0803460A" w14:textId="77777777" w:rsidR="00EE7962" w:rsidRDefault="00EE7962" w:rsidP="00EE796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00A29D4B" w14:textId="77777777" w:rsidR="00EE7962" w:rsidRDefault="00EE7962" w:rsidP="00EE796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7978E770" w14:textId="77777777" w:rsidR="00EE7962" w:rsidRDefault="00EE7962" w:rsidP="00EE7962">
      <w:pPr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2E539F70" w14:textId="77777777" w:rsidR="00EE7962" w:rsidRDefault="00EE7962" w:rsidP="00EE79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New Business</w:t>
      </w:r>
    </w:p>
    <w:p w14:paraId="59185258" w14:textId="77777777" w:rsidR="00EE7962" w:rsidRDefault="00EE7962" w:rsidP="00EE7962">
      <w:pPr>
        <w:pStyle w:val="ListParagraph"/>
        <w:numPr>
          <w:ilvl w:val="3"/>
          <w:numId w:val="1"/>
        </w:numPr>
        <w:tabs>
          <w:tab w:val="left" w:pos="1620"/>
        </w:tabs>
        <w:spacing w:after="0" w:line="240" w:lineRule="auto"/>
        <w:jc w:val="both"/>
        <w:rPr>
          <w:rFonts w:eastAsiaTheme="minorEastAsia"/>
          <w:b/>
          <w:bCs/>
          <w:szCs w:val="24"/>
        </w:rPr>
      </w:pPr>
      <w:r>
        <w:rPr>
          <w:rFonts w:ascii="Arial" w:hAnsi="Arial" w:cs="Arial"/>
          <w:b/>
          <w:bCs/>
        </w:rPr>
        <w:t>JPA Tax Measure:</w:t>
      </w:r>
    </w:p>
    <w:p w14:paraId="151BDED3" w14:textId="77777777" w:rsidR="00EE7962" w:rsidRDefault="00EE7962" w:rsidP="00EE7962">
      <w:pPr>
        <w:pStyle w:val="ListParagraph"/>
        <w:tabs>
          <w:tab w:val="left" w:pos="1620"/>
        </w:tabs>
        <w:spacing w:after="0"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Special Districts and County Fire will be participating in this JPA. It is still not clear if Twain Harte and Mi-Wuk Sugar Pine Districts will participate in this tax measure, as each already has a special tax measure on the ballot in November. After this election, Twain Harte and Mi-Wuk Sugar Pine districts will decide if they want to participate in the JPA going forward. </w:t>
      </w:r>
    </w:p>
    <w:p w14:paraId="69400ADC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58ED7B54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The district chiefs would be considered members of the JPA and will have two board members from each district serve as board member and alternate of the newly formed JPA.</w:t>
      </w:r>
    </w:p>
    <w:p w14:paraId="29A12474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26002EF0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The annual budget for the first year will consist of fees that will be used to reimburse legal counsel.</w:t>
      </w:r>
    </w:p>
    <w:p w14:paraId="70157AE3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03183E2B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Tuolumne City Fire’s cost would be $2,000 and will be budgeted for in the 2021 Budget.</w:t>
      </w:r>
    </w:p>
    <w:p w14:paraId="5415BA15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609095E4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 final draft of the JPA will be December 2020.</w:t>
      </w:r>
    </w:p>
    <w:p w14:paraId="25D329A4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30F13BF1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tab/>
      </w:r>
      <w:r>
        <w:rPr>
          <w:rFonts w:ascii="Arial" w:hAnsi="Arial" w:cs="Arial"/>
          <w:b/>
          <w:bCs/>
        </w:rPr>
        <w:t>Emergency Alert Notification System:</w:t>
      </w:r>
    </w:p>
    <w:p w14:paraId="31954B58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Our new notification systems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been installed on the roof of the</w:t>
      </w:r>
    </w:p>
    <w:p w14:paraId="47782AB0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firehouse, thanks to the assistance of SMCI and Me-Wuk Tribal Fire.</w:t>
      </w:r>
    </w:p>
    <w:p w14:paraId="680A72DC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Chief Ohler is working with P &amp; H Electric to finish up the electrical. </w:t>
      </w:r>
    </w:p>
    <w:p w14:paraId="73E5425A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bid he received was $2,588.55. Chief stated he has approximately</w:t>
      </w:r>
    </w:p>
    <w:p w14:paraId="3D2F6E22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$2,300 left from the grant and indicated that there would be some other </w:t>
      </w:r>
    </w:p>
    <w:p w14:paraId="5FA0D682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smaller expenses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complete the work on the alert system.</w:t>
      </w:r>
    </w:p>
    <w:p w14:paraId="38520FFF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</w:p>
    <w:p w14:paraId="3F3C6A26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Sherrif’s</w:t>
      </w:r>
      <w:proofErr w:type="spellEnd"/>
      <w:r>
        <w:rPr>
          <w:rFonts w:ascii="Arial" w:hAnsi="Arial" w:cs="Arial"/>
        </w:rPr>
        <w:t xml:space="preserve"> department will be able to activate the Emergency Alert</w:t>
      </w:r>
    </w:p>
    <w:p w14:paraId="0BC11CB5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Notification System as well as Chief Ohler.</w:t>
      </w:r>
    </w:p>
    <w:p w14:paraId="0A770A9F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hAnsi="Arial" w:cs="Arial"/>
        </w:rPr>
      </w:pPr>
    </w:p>
    <w:p w14:paraId="13DF3873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Brian Bell made a motion to approve the proposed bid from P &amp; H</w:t>
      </w:r>
    </w:p>
    <w:p w14:paraId="75856093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Electric as well as any other smaller expenses to get the system</w:t>
      </w:r>
    </w:p>
    <w:p w14:paraId="18D6EE93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up and running. </w:t>
      </w: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</w:rPr>
        <w:t>Brian Machado seconded the motion.</w:t>
      </w:r>
    </w:p>
    <w:p w14:paraId="088B4AF5" w14:textId="77777777" w:rsidR="00EE7962" w:rsidRDefault="00EE7962" w:rsidP="00EE7962">
      <w:pPr>
        <w:pStyle w:val="ListParagraph"/>
        <w:tabs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public comment. Vote was 3/0</w:t>
      </w:r>
      <w:r>
        <w:rPr>
          <w:rFonts w:ascii="Arial" w:eastAsia="Times New Roman" w:hAnsi="Arial" w:cs="Arial"/>
          <w:color w:val="000000"/>
        </w:rPr>
        <w:t xml:space="preserve"> – 2 Absent - </w:t>
      </w:r>
      <w:r>
        <w:rPr>
          <w:rFonts w:ascii="Arial" w:eastAsia="Times New Roman" w:hAnsi="Arial" w:cs="Arial"/>
        </w:rPr>
        <w:t>Motion carried.</w:t>
      </w:r>
    </w:p>
    <w:p w14:paraId="62C74C67" w14:textId="77777777" w:rsidR="00EE7962" w:rsidRDefault="00EE7962" w:rsidP="00EE7962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</w:p>
    <w:p w14:paraId="52953F3A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2B5B9EE3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04C3A27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76E83A60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184F47DA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4CE6612A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1FD6B5AD" w14:textId="77777777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12CAFC7D" w14:textId="3D2A6E50" w:rsidR="00EE7962" w:rsidRDefault="00EE7962" w:rsidP="00EE79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Old Business</w:t>
      </w:r>
    </w:p>
    <w:p w14:paraId="1044FE90" w14:textId="77777777" w:rsidR="00EE7962" w:rsidRDefault="00EE7962" w:rsidP="00EE7962">
      <w:pPr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</w:p>
    <w:p w14:paraId="41E681CD" w14:textId="77777777" w:rsidR="00EE7962" w:rsidRDefault="00EE7962" w:rsidP="00EE7962">
      <w:pPr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1.</w:t>
      </w:r>
      <w:r>
        <w:tab/>
      </w:r>
      <w:r>
        <w:rPr>
          <w:rFonts w:ascii="Arial" w:eastAsia="Times New Roman" w:hAnsi="Arial" w:cs="Arial"/>
          <w:b/>
          <w:bCs/>
        </w:rPr>
        <w:t>Department Report – Ohler</w:t>
      </w:r>
    </w:p>
    <w:p w14:paraId="430E64BF" w14:textId="77777777" w:rsidR="00EE7962" w:rsidRDefault="00EE7962" w:rsidP="00EE7962">
      <w:pPr>
        <w:pStyle w:val="ListParagraph"/>
        <w:tabs>
          <w:tab w:val="left" w:pos="1980"/>
          <w:tab w:val="left" w:pos="2070"/>
        </w:tabs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items listed on the Department Report were reviewed by the Chief.</w:t>
      </w:r>
    </w:p>
    <w:p w14:paraId="1A3BD3F9" w14:textId="77777777" w:rsidR="00EE7962" w:rsidRDefault="00EE7962" w:rsidP="00EE7962">
      <w:pPr>
        <w:pStyle w:val="ListParagraph"/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</w:rPr>
      </w:pPr>
    </w:p>
    <w:p w14:paraId="043FB01B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ice machine has been fixed at a cost of $650 as opposed to buying a new one at a cost of $4,000+</w:t>
      </w:r>
    </w:p>
    <w:p w14:paraId="1A53BB93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</w:p>
    <w:p w14:paraId="194FBFFC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Fire assignments have been up this year and some assignments have been turned down due to lack of staff (we are still down three firefighters at this time).</w:t>
      </w:r>
    </w:p>
    <w:p w14:paraId="2384E843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</w:p>
    <w:p w14:paraId="3CCF1148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received $10,000 for the CPFF Grant.</w:t>
      </w:r>
    </w:p>
    <w:p w14:paraId="6ED6C0CF" w14:textId="77777777" w:rsidR="00EE7962" w:rsidRDefault="00EE7962" w:rsidP="00EE7962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</w:rPr>
      </w:pPr>
    </w:p>
    <w:p w14:paraId="3FAFB43E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50/50 VFA Grant with Cal Fire will be reimbursed soon.</w:t>
      </w:r>
    </w:p>
    <w:p w14:paraId="52A28FDB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</w:p>
    <w:p w14:paraId="41759C86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Chief Ohler is anticipating the AFG Grant to come through to replace</w:t>
      </w:r>
    </w:p>
    <w:p w14:paraId="5802A3F5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SCBAs that will be going out of service in January 2020.</w:t>
      </w:r>
    </w:p>
    <w:p w14:paraId="7858E1B1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</w:p>
    <w:p w14:paraId="04D72E87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Columbia College Academy has been doing some training with Tuolumne</w:t>
      </w:r>
    </w:p>
    <w:p w14:paraId="4E20A1D2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 Fire and Chief Ohler anticipates more of this in the future.</w:t>
      </w:r>
    </w:p>
    <w:p w14:paraId="54ECD8A5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</w:p>
    <w:p w14:paraId="1D40063D" w14:textId="662306F2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October is prevention month and Chief Ohler has committed to</w:t>
      </w:r>
    </w:p>
    <w:p w14:paraId="3C3C12E6" w14:textId="77777777" w:rsidR="00EE7962" w:rsidRDefault="00EE7962" w:rsidP="00EE7962">
      <w:pPr>
        <w:pStyle w:val="ListParagraph"/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Inspecting 100% of our commercial structures.</w:t>
      </w:r>
    </w:p>
    <w:p w14:paraId="67ADD8FE" w14:textId="77777777" w:rsidR="00EE7962" w:rsidRDefault="00EE7962" w:rsidP="00EE7962">
      <w:pPr>
        <w:tabs>
          <w:tab w:val="left" w:pos="1980"/>
          <w:tab w:val="left" w:pos="2070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16"/>
          <w:szCs w:val="16"/>
        </w:rPr>
      </w:pPr>
    </w:p>
    <w:p w14:paraId="136A8781" w14:textId="77777777" w:rsidR="00EE7962" w:rsidRDefault="00EE7962" w:rsidP="00EE7962">
      <w:pPr>
        <w:tabs>
          <w:tab w:val="left" w:pos="2160"/>
        </w:tabs>
        <w:spacing w:after="0" w:line="240" w:lineRule="auto"/>
        <w:ind w:left="216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2.</w:t>
      </w:r>
      <w:r>
        <w:tab/>
      </w:r>
      <w:r>
        <w:rPr>
          <w:rFonts w:ascii="Arial" w:eastAsia="Times New Roman" w:hAnsi="Arial" w:cs="Arial"/>
          <w:b/>
          <w:bCs/>
        </w:rPr>
        <w:t>Administration Report – Wells</w:t>
      </w:r>
    </w:p>
    <w:p w14:paraId="78DD23AC" w14:textId="77777777" w:rsidR="00EE7962" w:rsidRDefault="00EE7962" w:rsidP="00EE7962">
      <w:pPr>
        <w:tabs>
          <w:tab w:val="left" w:pos="2250"/>
          <w:tab w:val="left" w:pos="2880"/>
          <w:tab w:val="left" w:pos="2970"/>
        </w:tabs>
        <w:spacing w:after="0" w:line="240" w:lineRule="auto"/>
        <w:ind w:left="21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items listed on the submitted reports were reviewed by Marcie Wells.</w:t>
      </w:r>
    </w:p>
    <w:p w14:paraId="56AE6615" w14:textId="77777777" w:rsidR="00EE7962" w:rsidRDefault="00EE7962" w:rsidP="00EE7962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quick reminder that all directors </w:t>
      </w:r>
      <w:proofErr w:type="gramStart"/>
      <w:r>
        <w:rPr>
          <w:rFonts w:ascii="Arial" w:eastAsia="Times New Roman" w:hAnsi="Arial" w:cs="Arial"/>
        </w:rPr>
        <w:t>with the exception of</w:t>
      </w:r>
      <w:proofErr w:type="gramEnd"/>
      <w:r>
        <w:rPr>
          <w:rFonts w:ascii="Arial" w:eastAsia="Times New Roman" w:hAnsi="Arial" w:cs="Arial"/>
        </w:rPr>
        <w:t xml:space="preserve"> Brian Machado</w:t>
      </w:r>
    </w:p>
    <w:p w14:paraId="7B8F2358" w14:textId="77777777" w:rsidR="00EE7962" w:rsidRDefault="00EE7962" w:rsidP="00EE7962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need to complete the Ethics class before the end of the year.</w:t>
      </w:r>
    </w:p>
    <w:p w14:paraId="3D4BE081" w14:textId="77777777" w:rsidR="00EE7962" w:rsidRDefault="00EE7962" w:rsidP="00EE7962">
      <w:pPr>
        <w:tabs>
          <w:tab w:val="left" w:pos="2250"/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F08051" w14:textId="77777777" w:rsidR="00EE7962" w:rsidRDefault="00EE7962" w:rsidP="00EE7962">
      <w:pPr>
        <w:tabs>
          <w:tab w:val="left" w:pos="2340"/>
        </w:tabs>
        <w:spacing w:after="0" w:line="240" w:lineRule="auto"/>
        <w:ind w:left="21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3.</w:t>
      </w:r>
      <w:r>
        <w:tab/>
      </w:r>
      <w:r>
        <w:rPr>
          <w:rFonts w:ascii="Arial" w:eastAsia="Times New Roman" w:hAnsi="Arial" w:cs="Arial"/>
          <w:b/>
          <w:bCs/>
        </w:rPr>
        <w:t xml:space="preserve">Review of </w:t>
      </w:r>
      <w:r>
        <w:rPr>
          <w:rFonts w:ascii="Arial" w:hAnsi="Arial" w:cs="Arial"/>
          <w:b/>
          <w:bCs/>
        </w:rPr>
        <w:t>the Payroll Report, Organization Budget Status Report,</w:t>
      </w:r>
    </w:p>
    <w:p w14:paraId="7F7779E4" w14:textId="77777777" w:rsidR="00EE7962" w:rsidRDefault="00EE7962" w:rsidP="00EE7962">
      <w:pPr>
        <w:tabs>
          <w:tab w:val="left" w:pos="2340"/>
        </w:tabs>
        <w:spacing w:after="0" w:line="240" w:lineRule="auto"/>
        <w:ind w:left="216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&amp; Warrant Requisitions</w:t>
      </w:r>
    </w:p>
    <w:p w14:paraId="258C1132" w14:textId="77777777" w:rsidR="00EE7962" w:rsidRDefault="00EE7962" w:rsidP="00EE7962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All reports were reviewed, approved, and signed.</w:t>
      </w:r>
    </w:p>
    <w:p w14:paraId="097C7E43" w14:textId="77777777" w:rsidR="00EE7962" w:rsidRDefault="00EE7962" w:rsidP="00EE7962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Warrant Requisitions for August 2020 = </w:t>
      </w:r>
      <w:r>
        <w:rPr>
          <w:rFonts w:ascii="Arial" w:hAnsi="Arial" w:cs="Arial"/>
          <w:u w:val="single"/>
        </w:rPr>
        <w:t>$ 11,663.38</w:t>
      </w:r>
    </w:p>
    <w:p w14:paraId="080494AE" w14:textId="77777777" w:rsidR="00EE7962" w:rsidRDefault="00EE7962" w:rsidP="00EE7962">
      <w:pPr>
        <w:pStyle w:val="ListParagraph"/>
        <w:spacing w:after="0"/>
        <w:ind w:left="216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Warrant Requisitions for September 2020 = </w:t>
      </w:r>
      <w:r>
        <w:rPr>
          <w:rFonts w:ascii="Arial" w:hAnsi="Arial" w:cs="Arial"/>
          <w:u w:val="single"/>
        </w:rPr>
        <w:t>$ 6,627.84</w:t>
      </w:r>
    </w:p>
    <w:p w14:paraId="32C87D80" w14:textId="77777777" w:rsidR="00EE7962" w:rsidRDefault="00EE7962" w:rsidP="00EE79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50836A5F" w14:textId="77777777" w:rsidR="00EE7962" w:rsidRDefault="00EE7962" w:rsidP="00EE79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Meeting Adjourned @ 7:10 p.m.</w:t>
      </w:r>
    </w:p>
    <w:p w14:paraId="5C94944E" w14:textId="77777777" w:rsidR="00EE7962" w:rsidRDefault="00EE7962" w:rsidP="00EE79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4B0A4D5A" w14:textId="77777777" w:rsidR="00EE7962" w:rsidRDefault="00EE7962" w:rsidP="00EE79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Next Meeting:  November 9, 2020 @ 6:00 p.m.</w:t>
      </w:r>
    </w:p>
    <w:p w14:paraId="65464771" w14:textId="77777777" w:rsidR="00EE7962" w:rsidRDefault="00EE7962" w:rsidP="00EE7962">
      <w:pPr>
        <w:spacing w:after="0" w:line="240" w:lineRule="auto"/>
        <w:ind w:left="189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542F9A68" w14:textId="77777777" w:rsidR="00EE7962" w:rsidRDefault="00EE7962" w:rsidP="00EE7962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</w:rPr>
        <w:t xml:space="preserve">Minutes respectfully submitted by – </w:t>
      </w:r>
      <w:r>
        <w:rPr>
          <w:rFonts w:ascii="Arial" w:eastAsia="Times New Roman" w:hAnsi="Arial" w:cs="Arial"/>
        </w:rPr>
        <w:t>Darlene Hutchins, Board Secretary</w:t>
      </w:r>
    </w:p>
    <w:p w14:paraId="5FCD3C2A" w14:textId="77777777" w:rsidR="003C457B" w:rsidRPr="00EE7962" w:rsidRDefault="003C457B" w:rsidP="00EE7962"/>
    <w:sectPr w:rsidR="003C457B" w:rsidRPr="00EE7962" w:rsidSect="00EE7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140CD"/>
    <w:multiLevelType w:val="multilevel"/>
    <w:tmpl w:val="4E36F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62"/>
    <w:rsid w:val="003C457B"/>
    <w:rsid w:val="00E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4E7E"/>
  <w15:chartTrackingRefBased/>
  <w15:docId w15:val="{C10E936C-5BE4-486D-98D0-86EE2FD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62"/>
    <w:pPr>
      <w:suppressAutoHyphens/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cp:keywords/>
  <dc:description/>
  <cp:lastModifiedBy>Marcie Wells</cp:lastModifiedBy>
  <cp:revision>1</cp:revision>
  <cp:lastPrinted>2020-10-14T20:25:00Z</cp:lastPrinted>
  <dcterms:created xsi:type="dcterms:W3CDTF">2020-10-14T20:24:00Z</dcterms:created>
  <dcterms:modified xsi:type="dcterms:W3CDTF">2020-10-14T20:26:00Z</dcterms:modified>
</cp:coreProperties>
</file>